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110" w:rsidRDefault="00741059" w:rsidP="00741059">
      <w:pPr>
        <w:pStyle w:val="Heading1"/>
      </w:pPr>
      <w:r>
        <w:t>Module/course/subject</w:t>
      </w:r>
      <w:r w:rsidR="00E56F45">
        <w:t>/paper</w:t>
      </w:r>
      <w:r>
        <w:t xml:space="preserve"> matrix</w:t>
      </w:r>
    </w:p>
    <w:p w:rsidR="0090291C" w:rsidRPr="0090291C" w:rsidRDefault="0090291C" w:rsidP="0090291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0"/>
        <w:gridCol w:w="7992"/>
      </w:tblGrid>
      <w:tr w:rsidR="00741059" w:rsidTr="00741059">
        <w:tc>
          <w:tcPr>
            <w:tcW w:w="1250" w:type="dxa"/>
          </w:tcPr>
          <w:p w:rsidR="00741059" w:rsidRDefault="00741059">
            <w:r>
              <w:t>Title:</w:t>
            </w:r>
          </w:p>
        </w:tc>
        <w:tc>
          <w:tcPr>
            <w:tcW w:w="7992" w:type="dxa"/>
          </w:tcPr>
          <w:p w:rsidR="00741059" w:rsidRDefault="00741059">
            <w:r>
              <w:t>e.g. Learners and Learning</w:t>
            </w:r>
          </w:p>
        </w:tc>
      </w:tr>
      <w:tr w:rsidR="00741059" w:rsidTr="00741059">
        <w:tc>
          <w:tcPr>
            <w:tcW w:w="1250" w:type="dxa"/>
          </w:tcPr>
          <w:p w:rsidR="00741059" w:rsidRDefault="00741059">
            <w:r>
              <w:t>Code:</w:t>
            </w:r>
          </w:p>
        </w:tc>
        <w:tc>
          <w:tcPr>
            <w:tcW w:w="7992" w:type="dxa"/>
          </w:tcPr>
          <w:p w:rsidR="00741059" w:rsidRDefault="00741059">
            <w:r>
              <w:t>e.g. LAL101A</w:t>
            </w:r>
          </w:p>
        </w:tc>
      </w:tr>
      <w:tr w:rsidR="00741059" w:rsidTr="00741059">
        <w:tc>
          <w:tcPr>
            <w:tcW w:w="1250" w:type="dxa"/>
          </w:tcPr>
          <w:p w:rsidR="00741059" w:rsidRDefault="00741059">
            <w:r>
              <w:t>Level:</w:t>
            </w:r>
          </w:p>
        </w:tc>
        <w:tc>
          <w:tcPr>
            <w:tcW w:w="7992" w:type="dxa"/>
          </w:tcPr>
          <w:p w:rsidR="00741059" w:rsidRDefault="00741059">
            <w:r>
              <w:t>e.g. 5 (first year)</w:t>
            </w:r>
          </w:p>
        </w:tc>
      </w:tr>
      <w:tr w:rsidR="00741059" w:rsidTr="00741059">
        <w:tc>
          <w:tcPr>
            <w:tcW w:w="1250" w:type="dxa"/>
          </w:tcPr>
          <w:p w:rsidR="00741059" w:rsidRDefault="00741059">
            <w:r>
              <w:t>Credits:</w:t>
            </w:r>
          </w:p>
        </w:tc>
        <w:tc>
          <w:tcPr>
            <w:tcW w:w="7992" w:type="dxa"/>
          </w:tcPr>
          <w:p w:rsidR="00741059" w:rsidRDefault="00741059">
            <w:r>
              <w:t>e.g. 12 (120 hours)</w:t>
            </w:r>
          </w:p>
        </w:tc>
      </w:tr>
      <w:tr w:rsidR="00741059" w:rsidTr="00741059">
        <w:tc>
          <w:tcPr>
            <w:tcW w:w="1250" w:type="dxa"/>
          </w:tcPr>
          <w:p w:rsidR="00741059" w:rsidRDefault="00741059">
            <w:r>
              <w:t>Purpose:</w:t>
            </w:r>
          </w:p>
        </w:tc>
        <w:tc>
          <w:tcPr>
            <w:tcW w:w="7992" w:type="dxa"/>
          </w:tcPr>
          <w:p w:rsidR="00741059" w:rsidRDefault="00741059">
            <w:r>
              <w:t xml:space="preserve">e.g. To enable students to reflect upon their planning and practice in ways that are grounded in four key learning approaches: behaviourism, </w:t>
            </w:r>
            <w:proofErr w:type="spellStart"/>
            <w:r>
              <w:t>cognitivism</w:t>
            </w:r>
            <w:proofErr w:type="spellEnd"/>
            <w:r>
              <w:t xml:space="preserve">, (socio-) constructivism and </w:t>
            </w:r>
            <w:proofErr w:type="spellStart"/>
            <w:r>
              <w:t>connectivism</w:t>
            </w:r>
            <w:proofErr w:type="spellEnd"/>
            <w:r>
              <w:t xml:space="preserve"> and in ways that see these as not being mutually exclusive positions</w:t>
            </w:r>
          </w:p>
        </w:tc>
      </w:tr>
      <w:tr w:rsidR="00741059" w:rsidTr="00741059">
        <w:tc>
          <w:tcPr>
            <w:tcW w:w="1250" w:type="dxa"/>
          </w:tcPr>
          <w:p w:rsidR="00741059" w:rsidRDefault="00741059">
            <w:r>
              <w:t>Exit level outcomes:</w:t>
            </w:r>
          </w:p>
        </w:tc>
        <w:tc>
          <w:tcPr>
            <w:tcW w:w="7992" w:type="dxa"/>
          </w:tcPr>
          <w:p w:rsidR="00FF035D" w:rsidRDefault="00FF035D">
            <w:r>
              <w:t>e.g. By the end of the module, student-teachers should be able to:</w:t>
            </w:r>
          </w:p>
          <w:p w:rsidR="00FF035D" w:rsidRDefault="00FF035D" w:rsidP="00FF035D">
            <w:pPr>
              <w:pStyle w:val="ListParagraph"/>
              <w:numPr>
                <w:ilvl w:val="0"/>
                <w:numId w:val="2"/>
              </w:numPr>
            </w:pPr>
            <w:r>
              <w:t xml:space="preserve">outline the key elements and theorists associated with behaviourist, cognitivist, constructivist and socio-constructivist, as well as </w:t>
            </w:r>
            <w:proofErr w:type="spellStart"/>
            <w:r>
              <w:t>connectivist</w:t>
            </w:r>
            <w:proofErr w:type="spellEnd"/>
            <w:r>
              <w:t xml:space="preserve"> approaches</w:t>
            </w:r>
          </w:p>
          <w:p w:rsidR="00FF035D" w:rsidRDefault="00FF035D" w:rsidP="00FF035D">
            <w:pPr>
              <w:pStyle w:val="ListParagraph"/>
              <w:numPr>
                <w:ilvl w:val="0"/>
                <w:numId w:val="2"/>
              </w:numPr>
            </w:pPr>
            <w:r>
              <w:t>identify potential strengths and weaknesses of these different approaches for classroom practice</w:t>
            </w:r>
          </w:p>
          <w:p w:rsidR="00FF035D" w:rsidRDefault="00FF035D" w:rsidP="00FF035D">
            <w:pPr>
              <w:pStyle w:val="ListParagraph"/>
              <w:numPr>
                <w:ilvl w:val="0"/>
                <w:numId w:val="2"/>
              </w:numPr>
            </w:pPr>
            <w:r>
              <w:t>analyse examples of planning (documents) and teaching (audio and video as well as direct observation)</w:t>
            </w:r>
          </w:p>
          <w:p w:rsidR="00FF035D" w:rsidRDefault="00FF035D" w:rsidP="00FF035D">
            <w:pPr>
              <w:pStyle w:val="ListParagraph"/>
              <w:numPr>
                <w:ilvl w:val="0"/>
                <w:numId w:val="2"/>
              </w:numPr>
            </w:pPr>
            <w:r>
              <w:t>plan a lesson and justify their planning decisions in relation to appropriate theory</w:t>
            </w:r>
          </w:p>
          <w:p w:rsidR="005B499E" w:rsidRDefault="00FF035D" w:rsidP="00FF035D">
            <w:pPr>
              <w:pStyle w:val="ListParagraph"/>
              <w:numPr>
                <w:ilvl w:val="0"/>
                <w:numId w:val="2"/>
              </w:numPr>
            </w:pPr>
            <w:r>
              <w:t xml:space="preserve">teach a lesson and then </w:t>
            </w:r>
          </w:p>
          <w:p w:rsidR="00FF035D" w:rsidRDefault="00FF035D" w:rsidP="00FF035D">
            <w:pPr>
              <w:pStyle w:val="ListParagraph"/>
              <w:numPr>
                <w:ilvl w:val="0"/>
                <w:numId w:val="2"/>
              </w:numPr>
            </w:pPr>
            <w:proofErr w:type="gramStart"/>
            <w:r>
              <w:t>reflect</w:t>
            </w:r>
            <w:proofErr w:type="gramEnd"/>
            <w:r>
              <w:t xml:space="preserve"> critically on the experience in terms of what worked, what did not work, what might be done differently and any departures from the plan in practice.</w:t>
            </w:r>
          </w:p>
        </w:tc>
      </w:tr>
      <w:tr w:rsidR="00741059" w:rsidTr="00741059">
        <w:tc>
          <w:tcPr>
            <w:tcW w:w="1250" w:type="dxa"/>
          </w:tcPr>
          <w:p w:rsidR="00741059" w:rsidRDefault="00741059">
            <w:r>
              <w:t>Formative assessment 1</w:t>
            </w:r>
          </w:p>
        </w:tc>
        <w:tc>
          <w:tcPr>
            <w:tcW w:w="7992" w:type="dxa"/>
          </w:tcPr>
          <w:p w:rsidR="00274A45" w:rsidRDefault="00FF035D">
            <w:r>
              <w:t>Post to online discussion forum.</w:t>
            </w:r>
          </w:p>
          <w:p w:rsidR="00274A45" w:rsidRDefault="00274A45" w:rsidP="00274A45">
            <w:pPr>
              <w:pStyle w:val="ListParagraph"/>
              <w:numPr>
                <w:ilvl w:val="0"/>
                <w:numId w:val="3"/>
              </w:numPr>
            </w:pPr>
            <w:r>
              <w:t xml:space="preserve">This activity counts 5% towards </w:t>
            </w:r>
            <w:r w:rsidR="0090291C">
              <w:t>the</w:t>
            </w:r>
            <w:r>
              <w:t xml:space="preserve"> final module mark.</w:t>
            </w:r>
          </w:p>
          <w:p w:rsidR="00FF035D" w:rsidRDefault="00FF035D" w:rsidP="00274A45">
            <w:pPr>
              <w:pStyle w:val="ListParagraph"/>
              <w:numPr>
                <w:ilvl w:val="0"/>
                <w:numId w:val="3"/>
              </w:numPr>
            </w:pPr>
            <w:r>
              <w:t xml:space="preserve">In not more than 100 words, </w:t>
            </w:r>
            <w:r w:rsidR="0090291C">
              <w:t xml:space="preserve">students </w:t>
            </w:r>
            <w:r>
              <w:t>describe a classroom</w:t>
            </w:r>
            <w:r w:rsidR="0090291C">
              <w:t xml:space="preserve"> experience from when they</w:t>
            </w:r>
            <w:r>
              <w:t xml:space="preserve"> were a school learner that had a deep impact on </w:t>
            </w:r>
            <w:r w:rsidR="0090291C">
              <w:t>thei</w:t>
            </w:r>
            <w:r>
              <w:t xml:space="preserve">r attitude to </w:t>
            </w:r>
            <w:r w:rsidR="0090291C">
              <w:t>learning. They should s</w:t>
            </w:r>
            <w:r>
              <w:t>peculate on what assumptions about learners and learning informed the teacher’s practice.</w:t>
            </w:r>
          </w:p>
          <w:p w:rsidR="00274A45" w:rsidRDefault="0090291C" w:rsidP="00274A45">
            <w:pPr>
              <w:pStyle w:val="ListParagraph"/>
              <w:numPr>
                <w:ilvl w:val="0"/>
                <w:numId w:val="3"/>
              </w:numPr>
            </w:pPr>
            <w:r>
              <w:t>They should then c</w:t>
            </w:r>
            <w:r w:rsidR="00274A45">
              <w:t>omment on the postings of 3 other students.</w:t>
            </w:r>
          </w:p>
        </w:tc>
      </w:tr>
      <w:tr w:rsidR="00741059" w:rsidTr="00741059">
        <w:tc>
          <w:tcPr>
            <w:tcW w:w="1250" w:type="dxa"/>
          </w:tcPr>
          <w:p w:rsidR="00741059" w:rsidRDefault="00741059">
            <w:r>
              <w:t>Formative assessment 2</w:t>
            </w:r>
          </w:p>
        </w:tc>
        <w:tc>
          <w:tcPr>
            <w:tcW w:w="7992" w:type="dxa"/>
          </w:tcPr>
          <w:p w:rsidR="00741059" w:rsidRDefault="00274A45">
            <w:r>
              <w:t>Written assignment to be submitted online.</w:t>
            </w:r>
          </w:p>
          <w:p w:rsidR="00274A45" w:rsidRDefault="00274A45" w:rsidP="00274A45">
            <w:pPr>
              <w:pStyle w:val="ListParagraph"/>
              <w:numPr>
                <w:ilvl w:val="0"/>
                <w:numId w:val="4"/>
              </w:numPr>
            </w:pPr>
            <w:r>
              <w:t>This activity counts</w:t>
            </w:r>
            <w:r w:rsidR="009C4538">
              <w:t xml:space="preserve"> 2</w:t>
            </w:r>
            <w:r>
              <w:t xml:space="preserve">5% towards </w:t>
            </w:r>
            <w:r w:rsidR="0090291C">
              <w:t>the</w:t>
            </w:r>
            <w:r>
              <w:t xml:space="preserve"> final module mark.</w:t>
            </w:r>
          </w:p>
          <w:p w:rsidR="00274A45" w:rsidRDefault="00274A45" w:rsidP="00274A45">
            <w:pPr>
              <w:pStyle w:val="ListParagraph"/>
              <w:numPr>
                <w:ilvl w:val="0"/>
                <w:numId w:val="4"/>
              </w:numPr>
            </w:pPr>
            <w:r>
              <w:t xml:space="preserve">In Word, plan a lesson for the subject and level in which </w:t>
            </w:r>
            <w:r w:rsidR="0090291C">
              <w:t>they</w:t>
            </w:r>
            <w:r>
              <w:t xml:space="preserve"> specialise. </w:t>
            </w:r>
          </w:p>
          <w:p w:rsidR="00274A45" w:rsidRDefault="00274A45" w:rsidP="00274A45">
            <w:pPr>
              <w:pStyle w:val="ListParagraph"/>
              <w:numPr>
                <w:ilvl w:val="0"/>
                <w:numId w:val="4"/>
              </w:numPr>
            </w:pPr>
            <w:r>
              <w:t xml:space="preserve">Provide a narrative explaining why </w:t>
            </w:r>
            <w:r w:rsidR="0090291C">
              <w:t>they</w:t>
            </w:r>
            <w:r>
              <w:t xml:space="preserve"> have planned the lesson in this way making reference to appropriate learning theory.</w:t>
            </w:r>
          </w:p>
          <w:p w:rsidR="00274A45" w:rsidRDefault="00274A45" w:rsidP="00274A45">
            <w:pPr>
              <w:pStyle w:val="ListParagraph"/>
              <w:numPr>
                <w:ilvl w:val="0"/>
                <w:numId w:val="4"/>
              </w:numPr>
            </w:pPr>
            <w:r>
              <w:t xml:space="preserve">Ask a colleague to comment on </w:t>
            </w:r>
            <w:r w:rsidR="0090291C">
              <w:t>their</w:t>
            </w:r>
            <w:r>
              <w:t xml:space="preserve"> draft before submission using ‘track changes’.</w:t>
            </w:r>
          </w:p>
          <w:p w:rsidR="00274A45" w:rsidRDefault="00274A45" w:rsidP="00274A45">
            <w:pPr>
              <w:pStyle w:val="ListParagraph"/>
              <w:numPr>
                <w:ilvl w:val="0"/>
                <w:numId w:val="4"/>
              </w:numPr>
            </w:pPr>
            <w:r>
              <w:t xml:space="preserve">Submit both the annotated draft and </w:t>
            </w:r>
            <w:r w:rsidR="0090291C">
              <w:t>their</w:t>
            </w:r>
            <w:r>
              <w:t xml:space="preserve"> final draft for submission.</w:t>
            </w:r>
          </w:p>
          <w:p w:rsidR="00274A45" w:rsidRDefault="0090291C" w:rsidP="0090291C">
            <w:pPr>
              <w:pStyle w:val="ListParagraph"/>
              <w:numPr>
                <w:ilvl w:val="0"/>
                <w:numId w:val="4"/>
              </w:numPr>
            </w:pPr>
            <w:r>
              <w:t xml:space="preserve">They should </w:t>
            </w:r>
            <w:r w:rsidR="00274A45">
              <w:t xml:space="preserve">receive feedback from </w:t>
            </w:r>
            <w:r>
              <w:t>thei</w:t>
            </w:r>
            <w:r w:rsidR="00274A45">
              <w:t>r tutor within 3 weeks of submission.</w:t>
            </w:r>
          </w:p>
        </w:tc>
      </w:tr>
      <w:tr w:rsidR="00741059" w:rsidTr="00741059">
        <w:tc>
          <w:tcPr>
            <w:tcW w:w="1250" w:type="dxa"/>
          </w:tcPr>
          <w:p w:rsidR="00741059" w:rsidRDefault="00741059">
            <w:r>
              <w:t>Summative assessment</w:t>
            </w:r>
          </w:p>
        </w:tc>
        <w:tc>
          <w:tcPr>
            <w:tcW w:w="7992" w:type="dxa"/>
          </w:tcPr>
          <w:p w:rsidR="00741059" w:rsidRDefault="009C4538">
            <w:r>
              <w:t>Practical activity and written assignment.</w:t>
            </w:r>
          </w:p>
          <w:p w:rsidR="009C4538" w:rsidRDefault="009C4538" w:rsidP="009C4538">
            <w:pPr>
              <w:pStyle w:val="ListParagraph"/>
              <w:numPr>
                <w:ilvl w:val="0"/>
                <w:numId w:val="5"/>
              </w:numPr>
            </w:pPr>
            <w:r>
              <w:t xml:space="preserve">This activity counts 70% of </w:t>
            </w:r>
            <w:r w:rsidR="0090291C">
              <w:t>their</w:t>
            </w:r>
            <w:r>
              <w:t xml:space="preserve"> final module mark.</w:t>
            </w:r>
          </w:p>
          <w:p w:rsidR="009C4538" w:rsidRDefault="009C4538" w:rsidP="009C4538">
            <w:pPr>
              <w:pStyle w:val="ListParagraph"/>
              <w:numPr>
                <w:ilvl w:val="0"/>
                <w:numId w:val="5"/>
              </w:numPr>
            </w:pPr>
            <w:r>
              <w:t xml:space="preserve">Revise the lesson plan </w:t>
            </w:r>
            <w:r w:rsidR="0090291C">
              <w:t>they</w:t>
            </w:r>
            <w:r>
              <w:t xml:space="preserve"> developed previously in light of feedback received.</w:t>
            </w:r>
          </w:p>
          <w:p w:rsidR="009C4538" w:rsidRDefault="009C4538" w:rsidP="009C4538">
            <w:pPr>
              <w:pStyle w:val="ListParagraph"/>
              <w:numPr>
                <w:ilvl w:val="0"/>
                <w:numId w:val="5"/>
              </w:numPr>
            </w:pPr>
            <w:r>
              <w:t>Teach the lesson.</w:t>
            </w:r>
          </w:p>
          <w:p w:rsidR="009C4538" w:rsidRDefault="009C4538" w:rsidP="0090291C">
            <w:pPr>
              <w:pStyle w:val="ListParagraph"/>
              <w:numPr>
                <w:ilvl w:val="0"/>
                <w:numId w:val="5"/>
              </w:numPr>
            </w:pPr>
            <w:r>
              <w:t xml:space="preserve">In Word, </w:t>
            </w:r>
            <w:r w:rsidR="0090291C">
              <w:t xml:space="preserve">they </w:t>
            </w:r>
            <w:r>
              <w:t xml:space="preserve">write a reflective account of the lesson. Describe accurately what actually happened. Evaluate what worked, what did not work, what could be done differently and any departures from the plan. Support </w:t>
            </w:r>
            <w:r w:rsidR="0090291C">
              <w:t>thei</w:t>
            </w:r>
            <w:r>
              <w:t>r description and evaluation with reference to appropriate learning theory.</w:t>
            </w:r>
          </w:p>
        </w:tc>
      </w:tr>
    </w:tbl>
    <w:p w:rsidR="009C4538" w:rsidRDefault="009C4538">
      <w:r>
        <w:lastRenderedPageBreak/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0"/>
        <w:gridCol w:w="3996"/>
        <w:gridCol w:w="3996"/>
      </w:tblGrid>
      <w:tr w:rsidR="00741059" w:rsidTr="00741059">
        <w:tc>
          <w:tcPr>
            <w:tcW w:w="1250" w:type="dxa"/>
          </w:tcPr>
          <w:p w:rsidR="00741059" w:rsidRDefault="00741059">
            <w:r>
              <w:lastRenderedPageBreak/>
              <w:t>Unit</w:t>
            </w:r>
          </w:p>
        </w:tc>
        <w:tc>
          <w:tcPr>
            <w:tcW w:w="3996" w:type="dxa"/>
          </w:tcPr>
          <w:p w:rsidR="00741059" w:rsidRDefault="00741059">
            <w:r>
              <w:t>Core concept(s)</w:t>
            </w:r>
          </w:p>
        </w:tc>
        <w:tc>
          <w:tcPr>
            <w:tcW w:w="3996" w:type="dxa"/>
          </w:tcPr>
          <w:p w:rsidR="00741059" w:rsidRDefault="00741059">
            <w:r>
              <w:t>Key activity</w:t>
            </w:r>
            <w:r w:rsidR="009C4538">
              <w:t>(</w:t>
            </w:r>
            <w:proofErr w:type="spellStart"/>
            <w:r w:rsidR="009C4538">
              <w:t>ies</w:t>
            </w:r>
            <w:proofErr w:type="spellEnd"/>
            <w:r w:rsidR="009C4538">
              <w:t>)</w:t>
            </w:r>
          </w:p>
        </w:tc>
      </w:tr>
      <w:tr w:rsidR="00741059" w:rsidTr="00741059">
        <w:tc>
          <w:tcPr>
            <w:tcW w:w="1250" w:type="dxa"/>
          </w:tcPr>
          <w:p w:rsidR="00741059" w:rsidRDefault="009C4538">
            <w:r>
              <w:t>1</w:t>
            </w:r>
          </w:p>
        </w:tc>
        <w:tc>
          <w:tcPr>
            <w:tcW w:w="3996" w:type="dxa"/>
          </w:tcPr>
          <w:p w:rsidR="00741059" w:rsidRDefault="009C4538">
            <w:proofErr w:type="spellStart"/>
            <w:r>
              <w:t>Everyday</w:t>
            </w:r>
            <w:proofErr w:type="spellEnd"/>
            <w:r>
              <w:t xml:space="preserve"> and school-learning</w:t>
            </w:r>
          </w:p>
        </w:tc>
        <w:tc>
          <w:tcPr>
            <w:tcW w:w="3996" w:type="dxa"/>
          </w:tcPr>
          <w:p w:rsidR="009C4538" w:rsidRDefault="009C4538">
            <w:r>
              <w:t>Blog</w:t>
            </w:r>
          </w:p>
        </w:tc>
      </w:tr>
      <w:tr w:rsidR="00741059" w:rsidTr="00741059">
        <w:tc>
          <w:tcPr>
            <w:tcW w:w="1250" w:type="dxa"/>
          </w:tcPr>
          <w:p w:rsidR="00741059" w:rsidRDefault="009C4538">
            <w:r>
              <w:t>2</w:t>
            </w:r>
          </w:p>
        </w:tc>
        <w:tc>
          <w:tcPr>
            <w:tcW w:w="3996" w:type="dxa"/>
          </w:tcPr>
          <w:p w:rsidR="00741059" w:rsidRDefault="009C4538">
            <w:r>
              <w:t>Behaviourism</w:t>
            </w:r>
          </w:p>
        </w:tc>
        <w:tc>
          <w:tcPr>
            <w:tcW w:w="3996" w:type="dxa"/>
          </w:tcPr>
          <w:p w:rsidR="00741059" w:rsidRDefault="009C4538">
            <w:r>
              <w:t>Quiz</w:t>
            </w:r>
          </w:p>
          <w:p w:rsidR="009C4538" w:rsidRDefault="009C4538">
            <w:r>
              <w:t>Blog on pros and cons</w:t>
            </w:r>
          </w:p>
        </w:tc>
      </w:tr>
      <w:tr w:rsidR="009C4538" w:rsidTr="00741059">
        <w:tc>
          <w:tcPr>
            <w:tcW w:w="1250" w:type="dxa"/>
          </w:tcPr>
          <w:p w:rsidR="009C4538" w:rsidRDefault="009C4538">
            <w:r>
              <w:t>3</w:t>
            </w:r>
          </w:p>
        </w:tc>
        <w:tc>
          <w:tcPr>
            <w:tcW w:w="3996" w:type="dxa"/>
          </w:tcPr>
          <w:p w:rsidR="009C4538" w:rsidRDefault="009C4538">
            <w:proofErr w:type="spellStart"/>
            <w:r>
              <w:t>Cognitivism</w:t>
            </w:r>
            <w:proofErr w:type="spellEnd"/>
          </w:p>
        </w:tc>
        <w:tc>
          <w:tcPr>
            <w:tcW w:w="3996" w:type="dxa"/>
          </w:tcPr>
          <w:p w:rsidR="009C4538" w:rsidRDefault="009C4538">
            <w:r>
              <w:t>Quiz</w:t>
            </w:r>
          </w:p>
          <w:p w:rsidR="009C4538" w:rsidRDefault="009C4538">
            <w:r>
              <w:t>Forum discussion on pros and cons</w:t>
            </w:r>
          </w:p>
        </w:tc>
      </w:tr>
      <w:tr w:rsidR="009C4538" w:rsidTr="00741059">
        <w:tc>
          <w:tcPr>
            <w:tcW w:w="1250" w:type="dxa"/>
          </w:tcPr>
          <w:p w:rsidR="009C4538" w:rsidRDefault="009C4538">
            <w:r>
              <w:t>4</w:t>
            </w:r>
          </w:p>
        </w:tc>
        <w:tc>
          <w:tcPr>
            <w:tcW w:w="3996" w:type="dxa"/>
          </w:tcPr>
          <w:p w:rsidR="009C4538" w:rsidRDefault="009C4538">
            <w:r>
              <w:t>(Socio-)Constructivism</w:t>
            </w:r>
          </w:p>
        </w:tc>
        <w:tc>
          <w:tcPr>
            <w:tcW w:w="3996" w:type="dxa"/>
          </w:tcPr>
          <w:p w:rsidR="009C4538" w:rsidRDefault="009C4538">
            <w:r>
              <w:t xml:space="preserve">Quiz </w:t>
            </w:r>
          </w:p>
          <w:p w:rsidR="009C4538" w:rsidRDefault="009C4538" w:rsidP="009C4538">
            <w:r>
              <w:t>Wiki on pros and cons</w:t>
            </w:r>
          </w:p>
        </w:tc>
      </w:tr>
      <w:tr w:rsidR="009C4538" w:rsidTr="00741059">
        <w:tc>
          <w:tcPr>
            <w:tcW w:w="1250" w:type="dxa"/>
          </w:tcPr>
          <w:p w:rsidR="009C4538" w:rsidRDefault="009C4538">
            <w:r>
              <w:t>5</w:t>
            </w:r>
          </w:p>
        </w:tc>
        <w:tc>
          <w:tcPr>
            <w:tcW w:w="3996" w:type="dxa"/>
          </w:tcPr>
          <w:p w:rsidR="009C4538" w:rsidRDefault="009C4538">
            <w:proofErr w:type="spellStart"/>
            <w:r>
              <w:t>Connectivism</w:t>
            </w:r>
            <w:proofErr w:type="spellEnd"/>
          </w:p>
        </w:tc>
        <w:tc>
          <w:tcPr>
            <w:tcW w:w="3996" w:type="dxa"/>
          </w:tcPr>
          <w:p w:rsidR="009C4538" w:rsidRDefault="009C4538">
            <w:r>
              <w:t>Quiz</w:t>
            </w:r>
          </w:p>
          <w:p w:rsidR="009C4538" w:rsidRDefault="009C4538">
            <w:r>
              <w:t>Chat on pros and cons</w:t>
            </w:r>
          </w:p>
        </w:tc>
      </w:tr>
      <w:tr w:rsidR="009C4538" w:rsidTr="00741059">
        <w:tc>
          <w:tcPr>
            <w:tcW w:w="1250" w:type="dxa"/>
          </w:tcPr>
          <w:p w:rsidR="009C4538" w:rsidRDefault="009C4538">
            <w:r>
              <w:t>6</w:t>
            </w:r>
          </w:p>
        </w:tc>
        <w:tc>
          <w:tcPr>
            <w:tcW w:w="3996" w:type="dxa"/>
          </w:tcPr>
          <w:p w:rsidR="009C4538" w:rsidRDefault="009C4538">
            <w:r>
              <w:t>Theory and practice 1: planning</w:t>
            </w:r>
          </w:p>
        </w:tc>
        <w:tc>
          <w:tcPr>
            <w:tcW w:w="3996" w:type="dxa"/>
          </w:tcPr>
          <w:p w:rsidR="0090291C" w:rsidRDefault="0090291C">
            <w:r>
              <w:t>Wiki (on example)</w:t>
            </w:r>
          </w:p>
          <w:p w:rsidR="009C4538" w:rsidRDefault="009C4538">
            <w:r>
              <w:t>Forum discussion</w:t>
            </w:r>
          </w:p>
        </w:tc>
      </w:tr>
      <w:tr w:rsidR="009C4538" w:rsidTr="00741059">
        <w:tc>
          <w:tcPr>
            <w:tcW w:w="1250" w:type="dxa"/>
          </w:tcPr>
          <w:p w:rsidR="009C4538" w:rsidRDefault="009C4538">
            <w:r>
              <w:t>7</w:t>
            </w:r>
          </w:p>
        </w:tc>
        <w:tc>
          <w:tcPr>
            <w:tcW w:w="3996" w:type="dxa"/>
          </w:tcPr>
          <w:p w:rsidR="009C4538" w:rsidRDefault="009C4538">
            <w:r>
              <w:t>Theory and practice 2: practice and reflection</w:t>
            </w:r>
          </w:p>
        </w:tc>
        <w:tc>
          <w:tcPr>
            <w:tcW w:w="3996" w:type="dxa"/>
          </w:tcPr>
          <w:p w:rsidR="0090291C" w:rsidRDefault="0090291C">
            <w:r>
              <w:t>Wiki (on example)</w:t>
            </w:r>
          </w:p>
          <w:p w:rsidR="009C4538" w:rsidRDefault="009C4538">
            <w:r>
              <w:t>Forum discussion</w:t>
            </w:r>
            <w:bookmarkStart w:id="0" w:name="_GoBack"/>
            <w:bookmarkEnd w:id="0"/>
          </w:p>
        </w:tc>
      </w:tr>
    </w:tbl>
    <w:p w:rsidR="00741059" w:rsidRDefault="00741059"/>
    <w:p w:rsidR="00741059" w:rsidRDefault="00741059"/>
    <w:sectPr w:rsidR="007410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D0EC5"/>
    <w:multiLevelType w:val="hybridMultilevel"/>
    <w:tmpl w:val="A0F8DEA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DA3162"/>
    <w:multiLevelType w:val="hybridMultilevel"/>
    <w:tmpl w:val="581808B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A006C5"/>
    <w:multiLevelType w:val="hybridMultilevel"/>
    <w:tmpl w:val="D6CA9E1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D455B1"/>
    <w:multiLevelType w:val="hybridMultilevel"/>
    <w:tmpl w:val="7522012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AD50DD"/>
    <w:multiLevelType w:val="hybridMultilevel"/>
    <w:tmpl w:val="C3A8A422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059"/>
    <w:rsid w:val="00274A45"/>
    <w:rsid w:val="004709D1"/>
    <w:rsid w:val="005B499E"/>
    <w:rsid w:val="00741059"/>
    <w:rsid w:val="0090291C"/>
    <w:rsid w:val="009C4538"/>
    <w:rsid w:val="00C71110"/>
    <w:rsid w:val="00E56F45"/>
    <w:rsid w:val="00FF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410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10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7410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F03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410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10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7410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F0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tonymays</dc:creator>
  <cp:lastModifiedBy>Tony</cp:lastModifiedBy>
  <cp:revision>4</cp:revision>
  <dcterms:created xsi:type="dcterms:W3CDTF">2013-02-27T09:22:00Z</dcterms:created>
  <dcterms:modified xsi:type="dcterms:W3CDTF">2013-03-05T08:50:00Z</dcterms:modified>
</cp:coreProperties>
</file>